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CF1" w:rsidRPr="00FC2CF1" w:rsidRDefault="00FC2CF1" w:rsidP="00FC2CF1">
      <w:pPr>
        <w:pStyle w:val="Betarp"/>
        <w:jc w:val="center"/>
        <w:rPr>
          <w:rFonts w:ascii="Times New Roman" w:hAnsi="Times New Roman" w:cs="Times New Roman"/>
          <w:b/>
          <w:i/>
          <w:noProof/>
          <w:sz w:val="24"/>
          <w:szCs w:val="24"/>
        </w:rPr>
      </w:pPr>
      <w:bookmarkStart w:id="0" w:name="_GoBack"/>
      <w:bookmarkEnd w:id="0"/>
      <w:r w:rsidRPr="00FC2CF1">
        <w:rPr>
          <w:rFonts w:ascii="Times New Roman" w:hAnsi="Times New Roman" w:cs="Times New Roman"/>
          <w:b/>
          <w:i/>
          <w:noProof/>
          <w:sz w:val="24"/>
          <w:szCs w:val="24"/>
        </w:rPr>
        <w:t>Vlado Šlaito viešoji biblioteka spaudoje</w:t>
      </w:r>
    </w:p>
    <w:p w:rsidR="00FC2CF1" w:rsidRPr="00FC2CF1" w:rsidRDefault="00FC2CF1" w:rsidP="00FC2CF1">
      <w:pPr>
        <w:pStyle w:val="Betarp"/>
        <w:jc w:val="center"/>
        <w:rPr>
          <w:rFonts w:ascii="Times New Roman" w:hAnsi="Times New Roman" w:cs="Times New Roman"/>
          <w:b/>
          <w:i/>
          <w:noProof/>
          <w:sz w:val="24"/>
          <w:szCs w:val="24"/>
        </w:rPr>
      </w:pPr>
      <w:r w:rsidRPr="00FC2CF1">
        <w:rPr>
          <w:rFonts w:ascii="Times New Roman" w:hAnsi="Times New Roman" w:cs="Times New Roman"/>
          <w:b/>
          <w:i/>
          <w:noProof/>
          <w:sz w:val="24"/>
          <w:szCs w:val="24"/>
        </w:rPr>
        <w:t>2020 m. rugsėjo 1-30 dienomis</w:t>
      </w:r>
    </w:p>
    <w:p w:rsidR="00E16853" w:rsidRPr="00E16853" w:rsidRDefault="00E16853" w:rsidP="00FC2CF1">
      <w:pPr>
        <w:autoSpaceDE w:val="0"/>
        <w:autoSpaceDN w:val="0"/>
        <w:adjustRightInd w:val="0"/>
        <w:spacing w:after="0" w:line="240" w:lineRule="auto"/>
        <w:ind w:firstLine="500"/>
        <w:jc w:val="center"/>
        <w:rPr>
          <w:rFonts w:ascii="Times New Roman" w:hAnsi="Times New Roman" w:cs="Times New Roman"/>
          <w:sz w:val="24"/>
          <w:szCs w:val="24"/>
        </w:rPr>
      </w:pPr>
    </w:p>
    <w:p w:rsidR="009931E1" w:rsidRDefault="009931E1" w:rsidP="009931E1">
      <w:pPr>
        <w:autoSpaceDE w:val="0"/>
        <w:autoSpaceDN w:val="0"/>
        <w:adjustRightInd w:val="0"/>
        <w:spacing w:after="0" w:line="240" w:lineRule="auto"/>
        <w:jc w:val="both"/>
        <w:rPr>
          <w:rFonts w:ascii="Times New Roman" w:hAnsi="Times New Roman" w:cs="Times New Roman"/>
          <w:b/>
          <w:sz w:val="24"/>
          <w:szCs w:val="24"/>
        </w:rPr>
      </w:pPr>
    </w:p>
    <w:p w:rsidR="00E16853" w:rsidRPr="00E16853" w:rsidRDefault="00E16853" w:rsidP="009931E1">
      <w:pPr>
        <w:autoSpaceDE w:val="0"/>
        <w:autoSpaceDN w:val="0"/>
        <w:adjustRightInd w:val="0"/>
        <w:spacing w:after="0" w:line="240" w:lineRule="auto"/>
        <w:jc w:val="both"/>
        <w:rPr>
          <w:rFonts w:ascii="Times New Roman" w:hAnsi="Times New Roman" w:cs="Times New Roman"/>
          <w:sz w:val="24"/>
          <w:szCs w:val="24"/>
        </w:rPr>
      </w:pPr>
      <w:r w:rsidRPr="009931E1">
        <w:rPr>
          <w:rFonts w:ascii="Times New Roman" w:hAnsi="Times New Roman" w:cs="Times New Roman"/>
          <w:b/>
          <w:sz w:val="24"/>
          <w:szCs w:val="24"/>
        </w:rPr>
        <w:t>Skaitymo iššūkio finiše – rekordai ir dovanos</w:t>
      </w:r>
      <w:r w:rsidR="0025333C">
        <w:rPr>
          <w:rFonts w:ascii="Times New Roman" w:hAnsi="Times New Roman" w:cs="Times New Roman"/>
          <w:sz w:val="24"/>
          <w:szCs w:val="24"/>
        </w:rPr>
        <w:t xml:space="preserve"> / UŽ inf.. – </w:t>
      </w:r>
      <w:proofErr w:type="spellStart"/>
      <w:r w:rsidR="0025333C">
        <w:rPr>
          <w:rFonts w:ascii="Times New Roman" w:hAnsi="Times New Roman" w:cs="Times New Roman"/>
          <w:sz w:val="24"/>
          <w:szCs w:val="24"/>
        </w:rPr>
        <w:t>Iliustr</w:t>
      </w:r>
      <w:proofErr w:type="spellEnd"/>
      <w:r w:rsidR="0025333C">
        <w:rPr>
          <w:rFonts w:ascii="Times New Roman" w:hAnsi="Times New Roman" w:cs="Times New Roman"/>
          <w:sz w:val="24"/>
          <w:szCs w:val="24"/>
        </w:rPr>
        <w:t>. // Ukmergės žinios. – ISSN 1392-852X.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8, p. 3.</w:t>
      </w:r>
    </w:p>
    <w:p w:rsidR="00E16853" w:rsidRDefault="00E16853" w:rsidP="00E16853">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Apie skaitymo iššūkį „Vasara su knyga“, kuriame dalyvavo ir Ukmergės Vlado Šlaito viešoji biblioteka, Vilniaus regione tarp 13 savivaldybių viešųjų bibliotekų užėmusi trečią vietą.</w:t>
      </w:r>
    </w:p>
    <w:p w:rsidR="009931E1" w:rsidRDefault="009931E1" w:rsidP="00E16853">
      <w:pPr>
        <w:autoSpaceDE w:val="0"/>
        <w:autoSpaceDN w:val="0"/>
        <w:adjustRightInd w:val="0"/>
        <w:spacing w:after="0" w:line="240" w:lineRule="auto"/>
        <w:ind w:firstLine="500"/>
        <w:jc w:val="both"/>
        <w:rPr>
          <w:rFonts w:ascii="Times New Roman" w:hAnsi="Times New Roman" w:cs="Times New Roman"/>
          <w:sz w:val="24"/>
          <w:szCs w:val="24"/>
        </w:rPr>
      </w:pPr>
    </w:p>
    <w:p w:rsidR="009931E1" w:rsidRPr="009931E1" w:rsidRDefault="009931E1" w:rsidP="009931E1">
      <w:pPr>
        <w:autoSpaceDE w:val="0"/>
        <w:autoSpaceDN w:val="0"/>
        <w:adjustRightInd w:val="0"/>
        <w:spacing w:after="0" w:line="240" w:lineRule="auto"/>
        <w:jc w:val="both"/>
        <w:rPr>
          <w:rFonts w:ascii="Times New Roman" w:hAnsi="Times New Roman" w:cs="Times New Roman"/>
          <w:sz w:val="24"/>
          <w:szCs w:val="24"/>
        </w:rPr>
      </w:pPr>
      <w:proofErr w:type="spellStart"/>
      <w:r w:rsidRPr="00E16853">
        <w:rPr>
          <w:rFonts w:ascii="Times New Roman" w:hAnsi="Times New Roman" w:cs="Times New Roman"/>
          <w:b/>
          <w:bCs/>
          <w:sz w:val="24"/>
          <w:szCs w:val="24"/>
        </w:rPr>
        <w:t>Kazielienė</w:t>
      </w:r>
      <w:proofErr w:type="spellEnd"/>
      <w:r w:rsidRPr="00E16853">
        <w:rPr>
          <w:rFonts w:ascii="Times New Roman" w:hAnsi="Times New Roman" w:cs="Times New Roman"/>
          <w:b/>
          <w:bCs/>
          <w:sz w:val="24"/>
          <w:szCs w:val="24"/>
        </w:rPr>
        <w:t>, Genovaitė</w:t>
      </w:r>
    </w:p>
    <w:p w:rsidR="009931E1" w:rsidRPr="00E16853" w:rsidRDefault="009931E1" w:rsidP="009931E1">
      <w:pPr>
        <w:autoSpaceDE w:val="0"/>
        <w:autoSpaceDN w:val="0"/>
        <w:adjustRightInd w:val="0"/>
        <w:spacing w:after="0" w:line="240" w:lineRule="auto"/>
        <w:ind w:firstLine="500"/>
        <w:jc w:val="both"/>
        <w:rPr>
          <w:rFonts w:ascii="Times New Roman" w:hAnsi="Times New Roman" w:cs="Times New Roman"/>
          <w:sz w:val="24"/>
          <w:szCs w:val="24"/>
        </w:rPr>
      </w:pPr>
      <w:r w:rsidRPr="009931E1">
        <w:rPr>
          <w:rFonts w:ascii="Times New Roman" w:hAnsi="Times New Roman" w:cs="Times New Roman"/>
          <w:b/>
          <w:sz w:val="24"/>
          <w:szCs w:val="24"/>
        </w:rPr>
        <w:t>Buvusios bibliotekos pastatas pirkėjų nesulaukė dešimtyje aukcionų</w:t>
      </w:r>
      <w:r w:rsidR="0025333C">
        <w:rPr>
          <w:rFonts w:ascii="Times New Roman" w:hAnsi="Times New Roman" w:cs="Times New Roman"/>
          <w:b/>
          <w:sz w:val="24"/>
          <w:szCs w:val="24"/>
        </w:rPr>
        <w:t xml:space="preserve"> </w:t>
      </w:r>
      <w:r w:rsidR="0025333C">
        <w:rPr>
          <w:rFonts w:ascii="Times New Roman" w:hAnsi="Times New Roman" w:cs="Times New Roman"/>
          <w:sz w:val="24"/>
          <w:szCs w:val="24"/>
        </w:rPr>
        <w:t>/ autorės nuotraukos. –</w:t>
      </w:r>
      <w:r w:rsidRPr="00E16853">
        <w:rPr>
          <w:rFonts w:ascii="Times New Roman" w:hAnsi="Times New Roman" w:cs="Times New Roman"/>
          <w:sz w:val="24"/>
          <w:szCs w:val="24"/>
        </w:rPr>
        <w:t xml:space="preserve"> </w:t>
      </w:r>
      <w:proofErr w:type="spellStart"/>
      <w:r w:rsidRPr="00E16853">
        <w:rPr>
          <w:rFonts w:ascii="Times New Roman" w:hAnsi="Times New Roman" w:cs="Times New Roman"/>
          <w:sz w:val="24"/>
          <w:szCs w:val="24"/>
        </w:rPr>
        <w:t>Iliustr</w:t>
      </w:r>
      <w:proofErr w:type="spellEnd"/>
      <w:r w:rsidRPr="00E16853">
        <w:rPr>
          <w:rFonts w:ascii="Times New Roman" w:hAnsi="Times New Roman" w:cs="Times New Roman"/>
          <w:sz w:val="24"/>
          <w:szCs w:val="24"/>
        </w:rPr>
        <w:t xml:space="preserve">. </w:t>
      </w:r>
      <w:r w:rsidR="0025333C">
        <w:rPr>
          <w:rFonts w:ascii="Times New Roman" w:hAnsi="Times New Roman" w:cs="Times New Roman"/>
          <w:sz w:val="24"/>
          <w:szCs w:val="24"/>
        </w:rPr>
        <w:t>// Gimtoji žemė. – ISSN 1392-8090.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9, p. 1-2.</w:t>
      </w:r>
    </w:p>
    <w:p w:rsidR="009931E1" w:rsidRPr="00E16853" w:rsidRDefault="009931E1" w:rsidP="009931E1">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Apie Ukmergės rajono savivaldybės Tarybos rugpjūčio 27 dieną vykusiame posėdyje papildytą viešame aukcione parduodamo rajono savivaldybės nekilnojamojo turto sąrašą, kuriame yra ir buvęs Vlado Šlaito viešosios bibliotekos Vaikų literatūros skyriaus pastatas.</w:t>
      </w:r>
    </w:p>
    <w:p w:rsidR="009931E1" w:rsidRPr="00E16853" w:rsidRDefault="009931E1" w:rsidP="00E16853">
      <w:pPr>
        <w:autoSpaceDE w:val="0"/>
        <w:autoSpaceDN w:val="0"/>
        <w:adjustRightInd w:val="0"/>
        <w:spacing w:after="0" w:line="240" w:lineRule="auto"/>
        <w:ind w:firstLine="500"/>
        <w:jc w:val="both"/>
        <w:rPr>
          <w:rFonts w:ascii="Times New Roman" w:hAnsi="Times New Roman" w:cs="Times New Roman"/>
          <w:sz w:val="24"/>
          <w:szCs w:val="24"/>
        </w:rPr>
      </w:pPr>
    </w:p>
    <w:p w:rsidR="00E16853" w:rsidRPr="00E16853" w:rsidRDefault="00E16853" w:rsidP="009931E1">
      <w:pPr>
        <w:autoSpaceDE w:val="0"/>
        <w:autoSpaceDN w:val="0"/>
        <w:adjustRightInd w:val="0"/>
        <w:spacing w:after="0" w:line="240" w:lineRule="auto"/>
        <w:jc w:val="both"/>
        <w:rPr>
          <w:rFonts w:ascii="Times New Roman" w:hAnsi="Times New Roman" w:cs="Times New Roman"/>
          <w:sz w:val="24"/>
          <w:szCs w:val="24"/>
        </w:rPr>
      </w:pPr>
      <w:r w:rsidRPr="009931E1">
        <w:rPr>
          <w:rFonts w:ascii="Times New Roman" w:hAnsi="Times New Roman" w:cs="Times New Roman"/>
          <w:b/>
          <w:sz w:val="24"/>
          <w:szCs w:val="24"/>
        </w:rPr>
        <w:t>Metų sukaktys</w:t>
      </w:r>
      <w:r w:rsidRPr="00E16853">
        <w:rPr>
          <w:rFonts w:ascii="Times New Roman" w:hAnsi="Times New Roman" w:cs="Times New Roman"/>
          <w:sz w:val="24"/>
          <w:szCs w:val="24"/>
        </w:rPr>
        <w:t xml:space="preserve"> / Ukmergės Vlado Šla</w:t>
      </w:r>
      <w:r w:rsidR="0025333C">
        <w:rPr>
          <w:rFonts w:ascii="Times New Roman" w:hAnsi="Times New Roman" w:cs="Times New Roman"/>
          <w:sz w:val="24"/>
          <w:szCs w:val="24"/>
        </w:rPr>
        <w:t>ito viešosios bibliotekos inf. –</w:t>
      </w:r>
      <w:r w:rsidRPr="00E16853">
        <w:rPr>
          <w:rFonts w:ascii="Times New Roman" w:hAnsi="Times New Roman" w:cs="Times New Roman"/>
          <w:sz w:val="24"/>
          <w:szCs w:val="24"/>
        </w:rPr>
        <w:t xml:space="preserve"> Rubrika: </w:t>
      </w:r>
      <w:proofErr w:type="spellStart"/>
      <w:r w:rsidRPr="00E16853">
        <w:rPr>
          <w:rFonts w:ascii="Times New Roman" w:hAnsi="Times New Roman" w:cs="Times New Roman"/>
          <w:sz w:val="24"/>
          <w:szCs w:val="24"/>
        </w:rPr>
        <w:t>Vilkmergės</w:t>
      </w:r>
      <w:proofErr w:type="spellEnd"/>
      <w:r w:rsidRPr="00E16853">
        <w:rPr>
          <w:rFonts w:ascii="Times New Roman" w:hAnsi="Times New Roman" w:cs="Times New Roman"/>
          <w:sz w:val="24"/>
          <w:szCs w:val="24"/>
        </w:rPr>
        <w:t xml:space="preserve"> kultū</w:t>
      </w:r>
      <w:r w:rsidR="0025333C">
        <w:rPr>
          <w:rFonts w:ascii="Times New Roman" w:hAnsi="Times New Roman" w:cs="Times New Roman"/>
          <w:sz w:val="24"/>
          <w:szCs w:val="24"/>
        </w:rPr>
        <w:t>ros lopšys // Ukmergės žinios. – ISSN 1392-852X.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11, p. 7.</w:t>
      </w:r>
    </w:p>
    <w:p w:rsidR="00E16853" w:rsidRDefault="00E16853" w:rsidP="00E16853">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Apie iš Ukmergės krašto kilusius įžymius žmones.</w:t>
      </w:r>
    </w:p>
    <w:p w:rsidR="009931E1" w:rsidRDefault="009931E1" w:rsidP="00E16853">
      <w:pPr>
        <w:autoSpaceDE w:val="0"/>
        <w:autoSpaceDN w:val="0"/>
        <w:adjustRightInd w:val="0"/>
        <w:spacing w:after="0" w:line="240" w:lineRule="auto"/>
        <w:ind w:firstLine="500"/>
        <w:jc w:val="both"/>
        <w:rPr>
          <w:rFonts w:ascii="Times New Roman" w:hAnsi="Times New Roman" w:cs="Times New Roman"/>
          <w:sz w:val="24"/>
          <w:szCs w:val="24"/>
        </w:rPr>
      </w:pPr>
    </w:p>
    <w:p w:rsidR="009931E1" w:rsidRPr="00E16853" w:rsidRDefault="009931E1" w:rsidP="009931E1">
      <w:pPr>
        <w:autoSpaceDE w:val="0"/>
        <w:autoSpaceDN w:val="0"/>
        <w:adjustRightInd w:val="0"/>
        <w:spacing w:after="0" w:line="240" w:lineRule="auto"/>
        <w:jc w:val="both"/>
        <w:rPr>
          <w:rFonts w:ascii="Times New Roman" w:hAnsi="Times New Roman" w:cs="Times New Roman"/>
          <w:b/>
          <w:bCs/>
          <w:sz w:val="24"/>
          <w:szCs w:val="24"/>
        </w:rPr>
      </w:pPr>
      <w:proofErr w:type="spellStart"/>
      <w:r w:rsidRPr="00E16853">
        <w:rPr>
          <w:rFonts w:ascii="Times New Roman" w:hAnsi="Times New Roman" w:cs="Times New Roman"/>
          <w:b/>
          <w:bCs/>
          <w:sz w:val="24"/>
          <w:szCs w:val="24"/>
        </w:rPr>
        <w:t>Ptakienė</w:t>
      </w:r>
      <w:proofErr w:type="spellEnd"/>
      <w:r w:rsidRPr="00E16853">
        <w:rPr>
          <w:rFonts w:ascii="Times New Roman" w:hAnsi="Times New Roman" w:cs="Times New Roman"/>
          <w:b/>
          <w:bCs/>
          <w:sz w:val="24"/>
          <w:szCs w:val="24"/>
        </w:rPr>
        <w:t>, Aldona</w:t>
      </w:r>
    </w:p>
    <w:p w:rsidR="009931E1" w:rsidRPr="00E16853" w:rsidRDefault="009931E1" w:rsidP="009931E1">
      <w:pPr>
        <w:autoSpaceDE w:val="0"/>
        <w:autoSpaceDN w:val="0"/>
        <w:adjustRightInd w:val="0"/>
        <w:spacing w:after="0" w:line="240" w:lineRule="auto"/>
        <w:ind w:firstLine="500"/>
        <w:jc w:val="both"/>
        <w:rPr>
          <w:rFonts w:ascii="Times New Roman" w:hAnsi="Times New Roman" w:cs="Times New Roman"/>
          <w:sz w:val="24"/>
          <w:szCs w:val="24"/>
        </w:rPr>
      </w:pPr>
      <w:r w:rsidRPr="009931E1">
        <w:rPr>
          <w:rFonts w:ascii="Times New Roman" w:hAnsi="Times New Roman" w:cs="Times New Roman"/>
          <w:b/>
          <w:sz w:val="24"/>
          <w:szCs w:val="24"/>
        </w:rPr>
        <w:t>„Žydinčios vyšnios šakelės“ poezijos šventė Sližiuose</w:t>
      </w:r>
      <w:r w:rsidR="0025333C">
        <w:rPr>
          <w:rFonts w:ascii="Times New Roman" w:hAnsi="Times New Roman" w:cs="Times New Roman"/>
          <w:sz w:val="24"/>
          <w:szCs w:val="24"/>
        </w:rPr>
        <w:t xml:space="preserve">. – </w:t>
      </w:r>
      <w:proofErr w:type="spellStart"/>
      <w:r w:rsidR="0025333C">
        <w:rPr>
          <w:rFonts w:ascii="Times New Roman" w:hAnsi="Times New Roman" w:cs="Times New Roman"/>
          <w:sz w:val="24"/>
          <w:szCs w:val="24"/>
        </w:rPr>
        <w:t>Iliustr</w:t>
      </w:r>
      <w:proofErr w:type="spellEnd"/>
      <w:r w:rsidR="0025333C">
        <w:rPr>
          <w:rFonts w:ascii="Times New Roman" w:hAnsi="Times New Roman" w:cs="Times New Roman"/>
          <w:sz w:val="24"/>
          <w:szCs w:val="24"/>
        </w:rPr>
        <w:t>. // Gimtoji žemė. –</w:t>
      </w:r>
      <w:r w:rsidRPr="00E16853">
        <w:rPr>
          <w:rFonts w:ascii="Times New Roman" w:hAnsi="Times New Roman" w:cs="Times New Roman"/>
          <w:sz w:val="24"/>
          <w:szCs w:val="24"/>
        </w:rPr>
        <w:t xml:space="preserve"> ISSN 13</w:t>
      </w:r>
      <w:r w:rsidR="0025333C">
        <w:rPr>
          <w:rFonts w:ascii="Times New Roman" w:hAnsi="Times New Roman" w:cs="Times New Roman"/>
          <w:sz w:val="24"/>
          <w:szCs w:val="24"/>
        </w:rPr>
        <w:t>92-8090. –</w:t>
      </w:r>
      <w:r>
        <w:rPr>
          <w:rFonts w:ascii="Times New Roman" w:hAnsi="Times New Roman" w:cs="Times New Roman"/>
          <w:sz w:val="24"/>
          <w:szCs w:val="24"/>
        </w:rPr>
        <w:t xml:space="preserve"> 2020, </w:t>
      </w:r>
      <w:proofErr w:type="spellStart"/>
      <w:r>
        <w:rPr>
          <w:rFonts w:ascii="Times New Roman" w:hAnsi="Times New Roman" w:cs="Times New Roman"/>
          <w:sz w:val="24"/>
          <w:szCs w:val="24"/>
        </w:rPr>
        <w:t>rugs</w:t>
      </w:r>
      <w:proofErr w:type="spellEnd"/>
      <w:r>
        <w:rPr>
          <w:rFonts w:ascii="Times New Roman" w:hAnsi="Times New Roman" w:cs="Times New Roman"/>
          <w:sz w:val="24"/>
          <w:szCs w:val="24"/>
        </w:rPr>
        <w:t xml:space="preserve">. 12, p. 3; </w:t>
      </w:r>
      <w:r w:rsidR="0025333C">
        <w:rPr>
          <w:rFonts w:ascii="Times New Roman" w:hAnsi="Times New Roman" w:cs="Times New Roman"/>
          <w:sz w:val="24"/>
          <w:szCs w:val="24"/>
        </w:rPr>
        <w:t>Ukmergės žinios. – ISSN 1392-852X.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15, p. 8.</w:t>
      </w:r>
    </w:p>
    <w:p w:rsidR="009931E1" w:rsidRPr="00E16853" w:rsidRDefault="009931E1" w:rsidP="009931E1">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Apie Ukmergės rajone Veprių seniūnijoje Sližiuose vykusią tradicinę respublikinio konkurso „Žydinčios vyšnios šakelė“ šventę; konkurso laureatu tapo poetas Vainius Bakas; laureatą sveikino rajono savivaldybė, Vlado Šlaito viešosios bibliotekos atstovai, artimi bičiuliai, šeima.</w:t>
      </w:r>
    </w:p>
    <w:p w:rsidR="009931E1" w:rsidRPr="00E16853" w:rsidRDefault="009931E1" w:rsidP="00E16853">
      <w:pPr>
        <w:autoSpaceDE w:val="0"/>
        <w:autoSpaceDN w:val="0"/>
        <w:adjustRightInd w:val="0"/>
        <w:spacing w:after="0" w:line="240" w:lineRule="auto"/>
        <w:ind w:firstLine="500"/>
        <w:jc w:val="both"/>
        <w:rPr>
          <w:rFonts w:ascii="Times New Roman" w:hAnsi="Times New Roman" w:cs="Times New Roman"/>
          <w:sz w:val="24"/>
          <w:szCs w:val="24"/>
        </w:rPr>
      </w:pPr>
    </w:p>
    <w:p w:rsidR="00E16853" w:rsidRPr="00E16853" w:rsidRDefault="00E16853" w:rsidP="009931E1">
      <w:pPr>
        <w:autoSpaceDE w:val="0"/>
        <w:autoSpaceDN w:val="0"/>
        <w:adjustRightInd w:val="0"/>
        <w:spacing w:after="0" w:line="240" w:lineRule="auto"/>
        <w:jc w:val="both"/>
        <w:rPr>
          <w:rFonts w:ascii="Times New Roman" w:hAnsi="Times New Roman" w:cs="Times New Roman"/>
          <w:sz w:val="24"/>
          <w:szCs w:val="24"/>
        </w:rPr>
      </w:pPr>
      <w:r w:rsidRPr="009931E1">
        <w:rPr>
          <w:rFonts w:ascii="Times New Roman" w:hAnsi="Times New Roman" w:cs="Times New Roman"/>
          <w:b/>
          <w:sz w:val="24"/>
          <w:szCs w:val="24"/>
        </w:rPr>
        <w:t>Pagaliau pirkėjas atsirado</w:t>
      </w:r>
      <w:r w:rsidRPr="00E16853">
        <w:rPr>
          <w:rFonts w:ascii="Times New Roman" w:hAnsi="Times New Roman" w:cs="Times New Roman"/>
          <w:sz w:val="24"/>
          <w:szCs w:val="24"/>
        </w:rPr>
        <w:t xml:space="preserve"> / UŽ inf.</w:t>
      </w:r>
      <w:r w:rsidR="0025333C">
        <w:rPr>
          <w:rFonts w:ascii="Times New Roman" w:hAnsi="Times New Roman" w:cs="Times New Roman"/>
          <w:sz w:val="24"/>
          <w:szCs w:val="24"/>
        </w:rPr>
        <w:t xml:space="preserve"> ; Gedimino Nemunaičio nuotr.. – </w:t>
      </w:r>
      <w:proofErr w:type="spellStart"/>
      <w:r w:rsidR="0025333C">
        <w:rPr>
          <w:rFonts w:ascii="Times New Roman" w:hAnsi="Times New Roman" w:cs="Times New Roman"/>
          <w:sz w:val="24"/>
          <w:szCs w:val="24"/>
        </w:rPr>
        <w:t>Iliustr</w:t>
      </w:r>
      <w:proofErr w:type="spellEnd"/>
      <w:r w:rsidR="0025333C">
        <w:rPr>
          <w:rFonts w:ascii="Times New Roman" w:hAnsi="Times New Roman" w:cs="Times New Roman"/>
          <w:sz w:val="24"/>
          <w:szCs w:val="24"/>
        </w:rPr>
        <w:t>. // Ukmergės žinios. – ISSN 1392-852X.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15, p. 1, 7.</w:t>
      </w:r>
    </w:p>
    <w:p w:rsidR="00E16853" w:rsidRPr="00E16853" w:rsidRDefault="00E16853" w:rsidP="00E16853">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 xml:space="preserve">Apie buvusį Ukmergės Vlado Šlaito viešosios bibliotekos Vaikų literatūros skyriaus pastatą, kuris praėjusią savaitę internetu vykusiose varžytinėse parduotas daugiau kaip už 55 tūkst. </w:t>
      </w:r>
      <w:proofErr w:type="spellStart"/>
      <w:r w:rsidRPr="00E16853">
        <w:rPr>
          <w:rFonts w:ascii="Times New Roman" w:hAnsi="Times New Roman" w:cs="Times New Roman"/>
          <w:sz w:val="24"/>
          <w:szCs w:val="24"/>
        </w:rPr>
        <w:t>Eur</w:t>
      </w:r>
      <w:proofErr w:type="spellEnd"/>
      <w:r w:rsidRPr="00E16853">
        <w:rPr>
          <w:rFonts w:ascii="Times New Roman" w:hAnsi="Times New Roman" w:cs="Times New Roman"/>
          <w:sz w:val="24"/>
          <w:szCs w:val="24"/>
        </w:rPr>
        <w:t>.</w:t>
      </w:r>
    </w:p>
    <w:p w:rsidR="00E16853" w:rsidRPr="00E16853" w:rsidRDefault="00E16853" w:rsidP="00E16853">
      <w:pPr>
        <w:autoSpaceDE w:val="0"/>
        <w:autoSpaceDN w:val="0"/>
        <w:adjustRightInd w:val="0"/>
        <w:spacing w:after="0" w:line="240" w:lineRule="auto"/>
        <w:jc w:val="both"/>
        <w:rPr>
          <w:rFonts w:ascii="Times New Roman" w:hAnsi="Times New Roman" w:cs="Times New Roman"/>
          <w:sz w:val="24"/>
          <w:szCs w:val="24"/>
        </w:rPr>
      </w:pPr>
    </w:p>
    <w:p w:rsidR="00E16853" w:rsidRPr="00E16853" w:rsidRDefault="00E16853" w:rsidP="00E16853">
      <w:pPr>
        <w:autoSpaceDE w:val="0"/>
        <w:autoSpaceDN w:val="0"/>
        <w:adjustRightInd w:val="0"/>
        <w:spacing w:after="0" w:line="240" w:lineRule="auto"/>
        <w:jc w:val="both"/>
        <w:rPr>
          <w:rFonts w:ascii="Times New Roman" w:hAnsi="Times New Roman" w:cs="Times New Roman"/>
          <w:b/>
          <w:bCs/>
          <w:sz w:val="24"/>
          <w:szCs w:val="24"/>
        </w:rPr>
      </w:pPr>
      <w:proofErr w:type="spellStart"/>
      <w:r w:rsidRPr="00E16853">
        <w:rPr>
          <w:rFonts w:ascii="Times New Roman" w:hAnsi="Times New Roman" w:cs="Times New Roman"/>
          <w:b/>
          <w:bCs/>
          <w:sz w:val="24"/>
          <w:szCs w:val="24"/>
        </w:rPr>
        <w:t>Belapetravičienė</w:t>
      </w:r>
      <w:proofErr w:type="spellEnd"/>
      <w:r w:rsidRPr="00E16853">
        <w:rPr>
          <w:rFonts w:ascii="Times New Roman" w:hAnsi="Times New Roman" w:cs="Times New Roman"/>
          <w:b/>
          <w:bCs/>
          <w:sz w:val="24"/>
          <w:szCs w:val="24"/>
        </w:rPr>
        <w:t>, Vilma</w:t>
      </w:r>
    </w:p>
    <w:p w:rsidR="00E16853" w:rsidRPr="00E16853" w:rsidRDefault="00E16853" w:rsidP="00E16853">
      <w:pPr>
        <w:autoSpaceDE w:val="0"/>
        <w:autoSpaceDN w:val="0"/>
        <w:adjustRightInd w:val="0"/>
        <w:spacing w:after="0" w:line="240" w:lineRule="auto"/>
        <w:ind w:firstLine="500"/>
        <w:jc w:val="both"/>
        <w:rPr>
          <w:rFonts w:ascii="Times New Roman" w:hAnsi="Times New Roman" w:cs="Times New Roman"/>
          <w:sz w:val="24"/>
          <w:szCs w:val="24"/>
        </w:rPr>
      </w:pPr>
      <w:proofErr w:type="spellStart"/>
      <w:r w:rsidRPr="00E16853">
        <w:rPr>
          <w:rFonts w:ascii="Times New Roman" w:hAnsi="Times New Roman" w:cs="Times New Roman"/>
          <w:sz w:val="24"/>
          <w:szCs w:val="24"/>
        </w:rPr>
        <w:t>Jasiuliškiečius</w:t>
      </w:r>
      <w:proofErr w:type="spellEnd"/>
      <w:r w:rsidRPr="00E16853">
        <w:rPr>
          <w:rFonts w:ascii="Times New Roman" w:hAnsi="Times New Roman" w:cs="Times New Roman"/>
          <w:sz w:val="24"/>
          <w:szCs w:val="24"/>
        </w:rPr>
        <w:t xml:space="preserve"> subūrė poeto P</w:t>
      </w:r>
      <w:r>
        <w:rPr>
          <w:rFonts w:ascii="Times New Roman" w:hAnsi="Times New Roman" w:cs="Times New Roman"/>
          <w:sz w:val="24"/>
          <w:szCs w:val="24"/>
        </w:rPr>
        <w:t>auliaus Širvio 100-metis / Vilmos</w:t>
      </w:r>
      <w:r w:rsidRPr="00E16853">
        <w:rPr>
          <w:rFonts w:ascii="Times New Roman" w:hAnsi="Times New Roman" w:cs="Times New Roman"/>
          <w:sz w:val="24"/>
          <w:szCs w:val="24"/>
        </w:rPr>
        <w:t xml:space="preserve"> </w:t>
      </w:r>
      <w:proofErr w:type="spellStart"/>
      <w:r w:rsidRPr="00E16853">
        <w:rPr>
          <w:rFonts w:ascii="Times New Roman" w:hAnsi="Times New Roman" w:cs="Times New Roman"/>
          <w:sz w:val="24"/>
          <w:szCs w:val="24"/>
        </w:rPr>
        <w:t>Belapetravičienė</w:t>
      </w:r>
      <w:proofErr w:type="spellEnd"/>
      <w:r w:rsidRPr="00E16853">
        <w:rPr>
          <w:rFonts w:ascii="Times New Roman" w:hAnsi="Times New Roman" w:cs="Times New Roman"/>
          <w:sz w:val="24"/>
          <w:szCs w:val="24"/>
        </w:rPr>
        <w:t xml:space="preserve"> ; I</w:t>
      </w:r>
      <w:r w:rsidR="0025333C">
        <w:rPr>
          <w:rFonts w:ascii="Times New Roman" w:hAnsi="Times New Roman" w:cs="Times New Roman"/>
          <w:sz w:val="24"/>
          <w:szCs w:val="24"/>
        </w:rPr>
        <w:t xml:space="preserve">ngos </w:t>
      </w:r>
      <w:proofErr w:type="spellStart"/>
      <w:r w:rsidR="0025333C">
        <w:rPr>
          <w:rFonts w:ascii="Times New Roman" w:hAnsi="Times New Roman" w:cs="Times New Roman"/>
          <w:sz w:val="24"/>
          <w:szCs w:val="24"/>
        </w:rPr>
        <w:t>Četrauskienės</w:t>
      </w:r>
      <w:proofErr w:type="spellEnd"/>
      <w:r w:rsidR="0025333C">
        <w:rPr>
          <w:rFonts w:ascii="Times New Roman" w:hAnsi="Times New Roman" w:cs="Times New Roman"/>
          <w:sz w:val="24"/>
          <w:szCs w:val="24"/>
        </w:rPr>
        <w:t xml:space="preserve"> nuotraukos. – </w:t>
      </w:r>
      <w:proofErr w:type="spellStart"/>
      <w:r w:rsidR="0025333C">
        <w:rPr>
          <w:rFonts w:ascii="Times New Roman" w:hAnsi="Times New Roman" w:cs="Times New Roman"/>
          <w:sz w:val="24"/>
          <w:szCs w:val="24"/>
        </w:rPr>
        <w:t>Iliustr</w:t>
      </w:r>
      <w:proofErr w:type="spellEnd"/>
      <w:r w:rsidR="0025333C">
        <w:rPr>
          <w:rFonts w:ascii="Times New Roman" w:hAnsi="Times New Roman" w:cs="Times New Roman"/>
          <w:sz w:val="24"/>
          <w:szCs w:val="24"/>
        </w:rPr>
        <w:t>. // Gimtoji žemė. – ISSN 1392-8090. –</w:t>
      </w:r>
      <w:r w:rsidRPr="00E16853">
        <w:rPr>
          <w:rFonts w:ascii="Times New Roman" w:hAnsi="Times New Roman" w:cs="Times New Roman"/>
          <w:sz w:val="24"/>
          <w:szCs w:val="24"/>
        </w:rPr>
        <w:t xml:space="preserve"> 2020, </w:t>
      </w:r>
      <w:proofErr w:type="spellStart"/>
      <w:r w:rsidRPr="00E16853">
        <w:rPr>
          <w:rFonts w:ascii="Times New Roman" w:hAnsi="Times New Roman" w:cs="Times New Roman"/>
          <w:sz w:val="24"/>
          <w:szCs w:val="24"/>
        </w:rPr>
        <w:t>rugs</w:t>
      </w:r>
      <w:proofErr w:type="spellEnd"/>
      <w:r w:rsidRPr="00E16853">
        <w:rPr>
          <w:rFonts w:ascii="Times New Roman" w:hAnsi="Times New Roman" w:cs="Times New Roman"/>
          <w:sz w:val="24"/>
          <w:szCs w:val="24"/>
        </w:rPr>
        <w:t>. 23, p. 6.</w:t>
      </w:r>
    </w:p>
    <w:p w:rsidR="00E16853" w:rsidRPr="00E16853" w:rsidRDefault="00E16853" w:rsidP="00E16853">
      <w:pPr>
        <w:autoSpaceDE w:val="0"/>
        <w:autoSpaceDN w:val="0"/>
        <w:adjustRightInd w:val="0"/>
        <w:spacing w:after="0" w:line="240" w:lineRule="auto"/>
        <w:ind w:firstLine="500"/>
        <w:jc w:val="both"/>
        <w:rPr>
          <w:rFonts w:ascii="Times New Roman" w:hAnsi="Times New Roman" w:cs="Times New Roman"/>
          <w:sz w:val="24"/>
          <w:szCs w:val="24"/>
        </w:rPr>
      </w:pPr>
      <w:r w:rsidRPr="00E16853">
        <w:rPr>
          <w:rFonts w:ascii="Times New Roman" w:hAnsi="Times New Roman" w:cs="Times New Roman"/>
          <w:sz w:val="24"/>
          <w:szCs w:val="24"/>
        </w:rPr>
        <w:t xml:space="preserve">Apie Ukmergės rajone </w:t>
      </w:r>
      <w:proofErr w:type="spellStart"/>
      <w:r w:rsidRPr="00E16853">
        <w:rPr>
          <w:rFonts w:ascii="Times New Roman" w:hAnsi="Times New Roman" w:cs="Times New Roman"/>
          <w:sz w:val="24"/>
          <w:szCs w:val="24"/>
        </w:rPr>
        <w:t>Jasiuliškių</w:t>
      </w:r>
      <w:proofErr w:type="spellEnd"/>
      <w:r w:rsidRPr="00E16853">
        <w:rPr>
          <w:rFonts w:ascii="Times New Roman" w:hAnsi="Times New Roman" w:cs="Times New Roman"/>
          <w:sz w:val="24"/>
          <w:szCs w:val="24"/>
        </w:rPr>
        <w:t xml:space="preserve"> socialinės globos namuose vykusį renginį „Palik tik dainą man“, skirtą poeto Pauliaus Širvio 100-osioms gimimo metinėms paminėti, kurį vedė Vlado Šlaito viešosios bibliotekos </w:t>
      </w:r>
      <w:proofErr w:type="spellStart"/>
      <w:r w:rsidRPr="00E16853">
        <w:rPr>
          <w:rFonts w:ascii="Times New Roman" w:hAnsi="Times New Roman" w:cs="Times New Roman"/>
          <w:sz w:val="24"/>
          <w:szCs w:val="24"/>
        </w:rPr>
        <w:t>Jasiuliškio</w:t>
      </w:r>
      <w:proofErr w:type="spellEnd"/>
      <w:r w:rsidRPr="00E16853">
        <w:rPr>
          <w:rFonts w:ascii="Times New Roman" w:hAnsi="Times New Roman" w:cs="Times New Roman"/>
          <w:sz w:val="24"/>
          <w:szCs w:val="24"/>
        </w:rPr>
        <w:t xml:space="preserve"> padalinio vyresnioji bibliotekininkė V. </w:t>
      </w:r>
      <w:proofErr w:type="spellStart"/>
      <w:r w:rsidRPr="00E16853">
        <w:rPr>
          <w:rFonts w:ascii="Times New Roman" w:hAnsi="Times New Roman" w:cs="Times New Roman"/>
          <w:sz w:val="24"/>
          <w:szCs w:val="24"/>
        </w:rPr>
        <w:t>Belapetravičienė</w:t>
      </w:r>
      <w:proofErr w:type="spellEnd"/>
      <w:r w:rsidRPr="00E16853">
        <w:rPr>
          <w:rFonts w:ascii="Times New Roman" w:hAnsi="Times New Roman" w:cs="Times New Roman"/>
          <w:sz w:val="24"/>
          <w:szCs w:val="24"/>
        </w:rPr>
        <w:t xml:space="preserve"> ir užimtumo specialistas Kazimieras Šermukšnis</w:t>
      </w:r>
      <w:r>
        <w:rPr>
          <w:rFonts w:ascii="Times New Roman" w:hAnsi="Times New Roman" w:cs="Times New Roman"/>
          <w:sz w:val="24"/>
          <w:szCs w:val="24"/>
        </w:rPr>
        <w:t>.</w:t>
      </w:r>
    </w:p>
    <w:p w:rsidR="00E16853" w:rsidRPr="00E16853" w:rsidRDefault="00E16853" w:rsidP="00E16853">
      <w:pPr>
        <w:autoSpaceDE w:val="0"/>
        <w:autoSpaceDN w:val="0"/>
        <w:adjustRightInd w:val="0"/>
        <w:spacing w:after="0" w:line="240" w:lineRule="auto"/>
        <w:jc w:val="both"/>
        <w:rPr>
          <w:rFonts w:ascii="Times New Roman" w:hAnsi="Times New Roman" w:cs="Times New Roman"/>
          <w:sz w:val="24"/>
          <w:szCs w:val="24"/>
        </w:rPr>
      </w:pPr>
    </w:p>
    <w:p w:rsidR="00E16853" w:rsidRPr="00E16853" w:rsidRDefault="00E16853" w:rsidP="00E16853">
      <w:pPr>
        <w:autoSpaceDE w:val="0"/>
        <w:autoSpaceDN w:val="0"/>
        <w:adjustRightInd w:val="0"/>
        <w:spacing w:after="0" w:line="240" w:lineRule="auto"/>
        <w:jc w:val="both"/>
        <w:rPr>
          <w:rFonts w:ascii="Times New Roman" w:hAnsi="Times New Roman" w:cs="Times New Roman"/>
          <w:sz w:val="24"/>
          <w:szCs w:val="24"/>
        </w:rPr>
      </w:pPr>
    </w:p>
    <w:p w:rsidR="00E16853" w:rsidRPr="00E16853" w:rsidRDefault="00E16853" w:rsidP="00E16853">
      <w:pPr>
        <w:autoSpaceDE w:val="0"/>
        <w:autoSpaceDN w:val="0"/>
        <w:adjustRightInd w:val="0"/>
        <w:spacing w:after="0" w:line="240" w:lineRule="auto"/>
        <w:jc w:val="both"/>
        <w:rPr>
          <w:rFonts w:ascii="Times New Roman" w:hAnsi="Times New Roman" w:cs="Times New Roman"/>
          <w:sz w:val="24"/>
          <w:szCs w:val="24"/>
        </w:rPr>
      </w:pPr>
    </w:p>
    <w:p w:rsidR="00020E1A" w:rsidRPr="00E16853" w:rsidRDefault="00020E1A" w:rsidP="00E16853">
      <w:pPr>
        <w:jc w:val="both"/>
        <w:rPr>
          <w:sz w:val="24"/>
          <w:szCs w:val="24"/>
        </w:rPr>
      </w:pPr>
    </w:p>
    <w:sectPr w:rsidR="00020E1A" w:rsidRPr="00E16853" w:rsidSect="004660F8">
      <w:pgSz w:w="12240" w:h="15840"/>
      <w:pgMar w:top="1440" w:right="1440" w:bottom="1440" w:left="1440"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53"/>
    <w:rsid w:val="00020E1A"/>
    <w:rsid w:val="0025333C"/>
    <w:rsid w:val="009931E1"/>
    <w:rsid w:val="00C70607"/>
    <w:rsid w:val="00E16853"/>
    <w:rsid w:val="00FA62FD"/>
    <w:rsid w:val="00FC2C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2CF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C2C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1524</Words>
  <Characters>869</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Darbui</dc:creator>
  <cp:lastModifiedBy>Darbui</cp:lastModifiedBy>
  <cp:revision>2</cp:revision>
  <dcterms:created xsi:type="dcterms:W3CDTF">2020-10-15T07:53:00Z</dcterms:created>
  <dcterms:modified xsi:type="dcterms:W3CDTF">2020-10-15T07:53:00Z</dcterms:modified>
</cp:coreProperties>
</file>